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B92B" w14:textId="308C2496" w:rsidR="00BD2D8F" w:rsidRPr="00620CAC" w:rsidRDefault="004333D6" w:rsidP="005E4940">
      <w:pPr>
        <w:pStyle w:val="Heading1"/>
        <w:jc w:val="center"/>
        <w:rPr>
          <w:b/>
          <w:bCs/>
        </w:rPr>
      </w:pPr>
      <w:r w:rsidRPr="00620C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F24EB6" wp14:editId="31FD466A">
                <wp:simplePos x="0" y="0"/>
                <wp:positionH relativeFrom="column">
                  <wp:posOffset>5581650</wp:posOffset>
                </wp:positionH>
                <wp:positionV relativeFrom="paragraph">
                  <wp:posOffset>-219075</wp:posOffset>
                </wp:positionV>
                <wp:extent cx="66675" cy="266700"/>
                <wp:effectExtent l="19050" t="57150" r="123825" b="76200"/>
                <wp:wrapNone/>
                <wp:docPr id="144943265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66700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E1742" id="Rectangle 6" o:spid="_x0000_s1026" style="position:absolute;margin-left:439.5pt;margin-top:-17.25pt;width:5.25pt;height:2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sQqwIAALcFAAAOAAAAZHJzL2Uyb0RvYy54bWysVMFu2zAMvQ/YPwi6r7azJO2COkXQosOA&#10;og2aDj0rshQLkyWNUuJkXz9Kdpyg7WlYDgplku+RFMnrm32jyU6AV9aUtLjIKRGG20qZTUl/vtx/&#10;uaLEB2Yqpq0RJT0IT2/mnz9dt24mRra2uhJAEMT4WetKWofgZlnmeS0a5i+sEwaV0kLDAl5hk1XA&#10;WkRvdDbK82nWWqgcWC68x693nZLOE76UgocnKb0IRJcUYwvphHSu45nNr9lsA8zVivdhsH+IomHK&#10;IOkAdccCI1tQ76AaxcF6K8MFt01mpVRcpBwwmyJ/k82qZk6kXLA43g1l8v8Plj/uVm4JWIbW+ZlH&#10;MWaxl9DEf4yP7FOxDkOxxD4Qjh+n0+nlhBKOmhGKeapldvJ14MN3YRsShZICPkWqENs9+IB8aHo0&#10;iVQiPRaqEu82CFjVVUvWegvPrCrpJL9CClKpCPb1qogXpjfYdJoSsOFVhTrVKwYaMSL4rQayY/j0&#10;a834r45eu5p1H8c5/mIH9KGgdZLtkT3dzgLLTjVKUjhoEam0eRaSqAqrMkokqX3FwM44FyYUnapm&#10;lej4i8mJf/BInAkwIkul9YDdA8TReI/dpdHbR9cu7sG5K8pA00VwDKxzHjwSszVhcG6UsfBRZhqz&#10;6pk7ewz/rDRRXNvqsIT4RKmRvOP3Cp/mgfmwZIDDhg+JCyQ84SG1bUtqe4mS2sKfj75He5wB1FLS&#10;4vCW1P/eMhCU6B8Gp+NbMR7HaU+X8eRyhBc416zPNWbb3FpskgJXleNJjPZBH0UJtnnFPbOIrKhi&#10;hiN3SXmA4+U2dEsFNxUXi0Uywwl3LDyYleMRPFY1NuXL/pWB68ci4Dg92uOgs9mb6ehso6exi22w&#10;UqXROdW1rzduh9Q4/SaL6+f8nqxO+3b+FwAA//8DAFBLAwQUAAYACAAAACEA03rnb+AAAAAJAQAA&#10;DwAAAGRycy9kb3ducmV2LnhtbEyPzU7DMBCE70i8g7VI3FqHH9M0ZFMhJISQ2gNtJcTNjZc4EK+j&#10;2G3C22NOcJvVjGa/KVeT68SJhtB6RriaZyCIa29abhD2u6dZDiJEzUZ3ngnhmwKsqvOzUhfGj/xK&#10;p21sRCrhUGgEG2NfSBlqS06Hue+Jk/fhB6djOodGmkGPqdx18jrL7qTTLacPVvf0aKn+2h4dwkbp&#10;T1bjy/rNvgdln/fB7dwa8fJiergHEWmKf2H4xU/oUCWmgz+yCaJDyBfLtCUizG5uFYiUyPNlEgeE&#10;hQJZlfL/guoHAAD//wMAUEsBAi0AFAAGAAgAAAAhALaDOJL+AAAA4QEAABMAAAAAAAAAAAAAAAAA&#10;AAAAAFtDb250ZW50X1R5cGVzXS54bWxQSwECLQAUAAYACAAAACEAOP0h/9YAAACUAQAACwAAAAAA&#10;AAAAAAAAAAAvAQAAX3JlbHMvLnJlbHNQSwECLQAUAAYACAAAACEAwcZ7EKsCAAC3BQAADgAAAAAA&#10;AAAAAAAAAAAuAgAAZHJzL2Uyb0RvYy54bWxQSwECLQAUAAYACAAAACEA03rnb+AAAAAJAQAADwAA&#10;AAAAAAAAAAAAAAAFBQAAZHJzL2Rvd25yZXYueG1sUEsFBgAAAAAEAAQA8wAAABIGAAAAAA==&#10;" fillcolor="#156082 [3204]" strokecolor="#030e13 [484]" strokeweight="1pt">
                <v:shadow on="t" color="black" opacity="26214f" origin="-.5" offset="3pt,0"/>
              </v:rect>
            </w:pict>
          </mc:Fallback>
        </mc:AlternateContent>
      </w:r>
      <w:r w:rsidR="00D27693" w:rsidRPr="00620C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72E93" wp14:editId="15A25055">
                <wp:simplePos x="0" y="0"/>
                <wp:positionH relativeFrom="column">
                  <wp:posOffset>5524500</wp:posOffset>
                </wp:positionH>
                <wp:positionV relativeFrom="paragraph">
                  <wp:posOffset>-219075</wp:posOffset>
                </wp:positionV>
                <wp:extent cx="419100" cy="333375"/>
                <wp:effectExtent l="38100" t="95250" r="95250" b="66675"/>
                <wp:wrapNone/>
                <wp:docPr id="1002054964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triangl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E4B5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435pt;margin-top:-17.25pt;width:33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WpzgIAACcGAAAOAAAAZHJzL2Uyb0RvYy54bWysVMFu2zAMvQ/YPwi6r47TZE2DOkXQosOA&#10;ri2aDj0rshwLk0VNUuJ0Xz9STpxs7XYYloMjieQj3xPFi8ttY9hG+aDBFjw/GXCmrIRS21XBvz7d&#10;fJhwFqKwpTBgVcFfVOCXs/fvLlo3VUOowZTKMwSxYdq6gtcxummWBVmrRoQTcMqisQLfiIhbv8pK&#10;L1pEb0w2HAw+Zi340nmQKgQ8ve6MfJbwq0rJeF9VQUVmCo61xfT16bukbza7ENOVF67WcleG+Icq&#10;GqEtJu2hrkUUbO31K6hGSw8BqngiocmgqrRUiQOyyQe/sVnUwqnEBcUJrpcp/D9YebdZuAePMrQu&#10;TAMuicW28g39Y31sm8R66cVS28gkHo7y83yAkko0neLvbExiZodg50P8pKBhtCh49FrYlSE+Yio2&#10;tyF27ns3Og5gdHmjjUkb6gF1ZTzbCLw9IaWyMU/hZt18gbI7Hw/wt0ud2oZCUiG/oKnUDJg18VpH&#10;5Rd12bKlWftHURZ8PJgQm1JTraeTRK3U2Cn55JwyoE2YFfb40nDmIT7rWKf7IWEIk3j0xS6NkN86&#10;psbVoqt0lGAOrPd1wr6aVPVRodnhTtIqvhhFqYx9VBXTJd7CMCXpeb+WKtSiVN1xTlK9qVQCJOQK&#10;te+xO63/gN3R2PlTaFd3H9yJ8tfgPiJlBhv74EZb8G8xM9gAu8ydP0p2JA0tl1C+PHi6otS4wckb&#10;jVdzK0J8EB4fN94kDqx4j5/KQFtw2K04q8H/eOuc/PHNoZWzFodFwcP3tfCKM/PZ4ms8z0cjhI1p&#10;MxqfDXHjjy3LY4tdN1eAHZ3jaHQyLck/mv2y8tA841ybU1Y0CSsxd8Fl9PvNVeyGGE5Gqebz5IYT&#10;xYl4axdOEjipSk35tH0W3u1fIT7fO9gPllcPsfOlSAvzdYRKp1d60HWnN06j1Ky7yUnj7nifvA7z&#10;ffYTAAD//wMAUEsDBBQABgAIAAAAIQDtczNk3QAAAAoBAAAPAAAAZHJzL2Rvd25yZXYueG1sTI/B&#10;TsMwDIbvSHuHyEhc0JaMQiml6YQmxoEbhQfwmqyNaJyqybby9ngnONr+9Pv7q83sB3GyU3SBNKxX&#10;CoSlNhhHnYavz92yABETksEhkNXwYyNs6sVVhaUJZ/qwpyZ1gkMolqihT2kspYxtbz3GVRgt8e0Q&#10;Jo+Jx6mTZsIzh/tB3imVS4+O+EOPo932tv1ujl5D5g7qPY+Nus3cK85vzpGRW61vrueXZxDJzukP&#10;hos+q0PNTvtwJBPFoKF4VNwlaVhm9w8gmHjKct7sGS0UyLqS/yvUvwAAAP//AwBQSwECLQAUAAYA&#10;CAAAACEAtoM4kv4AAADhAQAAEwAAAAAAAAAAAAAAAAAAAAAAW0NvbnRlbnRfVHlwZXNdLnhtbFBL&#10;AQItABQABgAIAAAAIQA4/SH/1gAAAJQBAAALAAAAAAAAAAAAAAAAAC8BAABfcmVscy8ucmVsc1BL&#10;AQItABQABgAIAAAAIQAydZWpzgIAACcGAAAOAAAAAAAAAAAAAAAAAC4CAABkcnMvZTJvRG9jLnht&#10;bFBLAQItABQABgAIAAAAIQDtczNk3QAAAAoBAAAPAAAAAAAAAAAAAAAAACgFAABkcnMvZG93bnJl&#10;di54bWxQSwUGAAAAAAQABADzAAAAMgYAAAAA&#10;" fillcolor="#0a2f40 [1604]" strokecolor="#030e13 [484]" strokeweight="1pt">
                <v:shadow on="t" color="black" opacity="26214f" origin="-.5,.5" offset=".74836mm,-.74836mm"/>
              </v:shape>
            </w:pict>
          </mc:Fallback>
        </mc:AlternateContent>
      </w:r>
      <w:r w:rsidR="00D27693" w:rsidRPr="00620C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6640" wp14:editId="349BC900">
                <wp:simplePos x="0" y="0"/>
                <wp:positionH relativeFrom="column">
                  <wp:posOffset>5524500</wp:posOffset>
                </wp:positionH>
                <wp:positionV relativeFrom="paragraph">
                  <wp:posOffset>114299</wp:posOffset>
                </wp:positionV>
                <wp:extent cx="419100" cy="314325"/>
                <wp:effectExtent l="19050" t="57150" r="114300" b="85725"/>
                <wp:wrapNone/>
                <wp:docPr id="18304280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9A6E0" id="Rectangle 4" o:spid="_x0000_s1026" style="position:absolute;margin-left:435pt;margin-top:9pt;width:33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ynqgIAALgFAAAOAAAAZHJzL2Uyb0RvYy54bWysVMFuGyEQvVfqPyDuzXodu02srCMrUapK&#10;URLFqXLGLHhRWaAD9tr9+g6wXltJTlV9wLAz897Mg5mr612ryVaAV9ZUtDwbUSIMt7Uy64r+fLn7&#10;ckGJD8zUTFsjKroXnl7PP3+66txMjG1jdS2AIIjxs85VtAnBzYrC80a0zJ9ZJwwapYWWBTzCuqiB&#10;dYje6mI8Gn0tOgu1A8uF9/j1NhvpPOFLKXh4lNKLQHRFMbeQVkjrKq7F/IrN1sBco3ifBvuHLFqm&#10;DJIOULcsMLIB9Q6qVRystzKccdsWVkrFRaoBqylHb6pZNsyJVAuK490gk/9/sPxhu3RPgDJ0zs88&#10;bmMVOwlt/Mf8yC6JtR/EErtAOH6clJflCCXlaDovJ+fjaRSzOAY78OG7sC2Jm4oC3kWSiG3vfciu&#10;B5fIJdJtoSkRb4KAZVN3ZKU38Mzqik5HF5GuVhHs/CJxM73GV6cpARteVWiSYDHTiBHBbzSQLcO7&#10;X2nGf2V67RqWP05G+Ouz7r1TBfbAnk4niRVHkdIu7LWIVNo8C0lUjbKME0l6v2JgZ5wLE8psalgt&#10;Mn85PfIPEYkzAUZkqbQesHuA2BvvsbOivX8MzXkPwVmUgSZncEgsBw8RidmaMAS3ylj4qDKNVfXM&#10;2R/TP5Emble23j9BvKL0krzjdwqv5p758MQAuw1vFSdIeMRFattV1PY7ShoLfz76Hv2xCdBKSYfd&#10;W1H/e8NAUKJ/GGyPy3Iyie2eDpPptzEe4NSyOrWYTXtj8ZGUOKscT9voH/RhK8G2rzhoFpEVTcxw&#10;5K4oD3A43IQ8VXBUcbFYJDdsccfCvVk6HsGjqvGZvexeGbi+LQL204M9dDqbvemO7BsjjV1sgpUq&#10;tc5R115vHA/p4fSjLM6f03PyOg7c+V8AAAD//wMAUEsDBBQABgAIAAAAIQDq6Awo3gAAAAkBAAAP&#10;AAAAZHJzL2Rvd25yZXYueG1sTI9BS8NAEIXvgv9hGcGb3agkjTGbIoKIUA+2BfE2TcZsNDsbstsm&#10;/nvHUz3NDO/x5nvlana9OtIYOs8GrhcJKOLaNx23Bnbbp6scVIjIDfaeycAPBVhV52clFo2f+I2O&#10;m9gqCeFQoAEb41BoHWpLDsPCD8SiffrRYZRzbHUz4iThrtc3SZJphx3LB4sDPVqqvzcHZ+A1xS9O&#10;p5f1u/0IqX3eBbd1a2MuL+aHe1CR5ngywx++oEMlTHt/4Cao3kC+TKRLFCGXKYa720yWvYFsmYKu&#10;Sv2/QfULAAD//wMAUEsBAi0AFAAGAAgAAAAhALaDOJL+AAAA4QEAABMAAAAAAAAAAAAAAAAAAAAA&#10;AFtDb250ZW50X1R5cGVzXS54bWxQSwECLQAUAAYACAAAACEAOP0h/9YAAACUAQAACwAAAAAAAAAA&#10;AAAAAAAvAQAAX3JlbHMvLnJlbHNQSwECLQAUAAYACAAAACEAiUv8p6oCAAC4BQAADgAAAAAAAAAA&#10;AAAAAAAuAgAAZHJzL2Uyb0RvYy54bWxQSwECLQAUAAYACAAAACEA6ugMKN4AAAAJAQAADwAAAAAA&#10;AAAAAAAAAAAEBQAAZHJzL2Rvd25yZXYueG1sUEsFBgAAAAAEAAQA8wAAAA8GAAAAAA==&#10;" fillcolor="#156082 [3204]" strokecolor="#030e13 [484]" strokeweight="1pt">
                <v:shadow on="t" color="black" opacity="26214f" origin="-.5" offset="3pt,0"/>
              </v:rect>
            </w:pict>
          </mc:Fallback>
        </mc:AlternateContent>
      </w:r>
      <w:r w:rsidR="00797416" w:rsidRPr="00620CAC">
        <w:rPr>
          <w:b/>
          <w:bCs/>
        </w:rPr>
        <w:t>Homeless Advisory Committee</w:t>
      </w:r>
      <w:r w:rsidR="00D610F3">
        <w:rPr>
          <w:b/>
          <w:bCs/>
        </w:rPr>
        <w:t xml:space="preserve"> Minutes</w:t>
      </w:r>
    </w:p>
    <w:p w14:paraId="10495874" w14:textId="4E04F2CE" w:rsidR="00797416" w:rsidRPr="00620CAC" w:rsidRDefault="006C67A8" w:rsidP="00797416">
      <w:pPr>
        <w:jc w:val="center"/>
        <w:rPr>
          <w:b/>
          <w:bCs/>
        </w:rPr>
      </w:pPr>
      <w:r>
        <w:rPr>
          <w:b/>
          <w:bCs/>
        </w:rPr>
        <w:t>7</w:t>
      </w:r>
      <w:r w:rsidR="00D26175">
        <w:rPr>
          <w:b/>
          <w:bCs/>
        </w:rPr>
        <w:t>/</w:t>
      </w:r>
      <w:r>
        <w:rPr>
          <w:b/>
          <w:bCs/>
        </w:rPr>
        <w:t>23</w:t>
      </w:r>
      <w:r w:rsidR="00D26175">
        <w:rPr>
          <w:b/>
          <w:bCs/>
        </w:rPr>
        <w:t>/2025</w:t>
      </w:r>
    </w:p>
    <w:p w14:paraId="42D3B2E8" w14:textId="77777777" w:rsidR="00797416" w:rsidRDefault="00797416" w:rsidP="00797416">
      <w:pPr>
        <w:jc w:val="center"/>
      </w:pPr>
    </w:p>
    <w:p w14:paraId="1AEEBBE8" w14:textId="66831561" w:rsidR="00797416" w:rsidRDefault="00797416" w:rsidP="00797416">
      <w:pPr>
        <w:pStyle w:val="ListParagraph"/>
        <w:numPr>
          <w:ilvl w:val="0"/>
          <w:numId w:val="1"/>
        </w:numPr>
      </w:pPr>
      <w:r>
        <w:t>Welcome and Introductions (10 minutes)</w:t>
      </w:r>
    </w:p>
    <w:p w14:paraId="77361543" w14:textId="18B501A4" w:rsidR="00797416" w:rsidRDefault="00797416" w:rsidP="00797416">
      <w:pPr>
        <w:pStyle w:val="ListParagraph"/>
        <w:numPr>
          <w:ilvl w:val="1"/>
          <w:numId w:val="1"/>
        </w:numPr>
      </w:pPr>
      <w:r>
        <w:t>Introductions</w:t>
      </w:r>
      <w:r w:rsidR="00360161">
        <w:t>- Amy Fassold, Jessica Covell, Lisa Graf, Mickenzie Palmer, Jessica McCall, Paul Walters, Ashley Kise, Ashley Best</w:t>
      </w:r>
    </w:p>
    <w:p w14:paraId="362DB7B2" w14:textId="32810D7F" w:rsidR="008A2D57" w:rsidRDefault="008A2D57" w:rsidP="00797416">
      <w:pPr>
        <w:pStyle w:val="ListParagraph"/>
        <w:numPr>
          <w:ilvl w:val="1"/>
          <w:numId w:val="1"/>
        </w:numPr>
      </w:pPr>
      <w:r>
        <w:t>Review of January 14</w:t>
      </w:r>
      <w:r w:rsidRPr="008A2D57">
        <w:rPr>
          <w:vertAlign w:val="superscript"/>
        </w:rPr>
        <w:t>th</w:t>
      </w:r>
      <w:r>
        <w:t xml:space="preserve"> Minutes</w:t>
      </w:r>
      <w:r w:rsidR="00360161">
        <w:t>- will be posting on CoC Website</w:t>
      </w:r>
    </w:p>
    <w:p w14:paraId="757183B9" w14:textId="77777777" w:rsidR="006B1E06" w:rsidRDefault="006B1E06" w:rsidP="006B1E06"/>
    <w:p w14:paraId="76FD9708" w14:textId="653C5841" w:rsidR="00797416" w:rsidRDefault="00797416" w:rsidP="00797416">
      <w:pPr>
        <w:pStyle w:val="ListParagraph"/>
        <w:numPr>
          <w:ilvl w:val="0"/>
          <w:numId w:val="1"/>
        </w:numPr>
      </w:pPr>
      <w:r>
        <w:t>Review of Data (20 minutes)</w:t>
      </w:r>
    </w:p>
    <w:p w14:paraId="7FD692A2" w14:textId="47C962C2" w:rsidR="00797416" w:rsidRDefault="00797416" w:rsidP="00797416">
      <w:pPr>
        <w:pStyle w:val="ListParagraph"/>
        <w:numPr>
          <w:ilvl w:val="1"/>
          <w:numId w:val="1"/>
        </w:numPr>
      </w:pPr>
      <w:r>
        <w:t>HMIS Data Review (</w:t>
      </w:r>
      <w:r w:rsidR="007F2E02">
        <w:t>Mid-year</w:t>
      </w:r>
      <w:r w:rsidR="00827C05">
        <w:t>)</w:t>
      </w:r>
      <w:r w:rsidR="00360161">
        <w:t xml:space="preserve"> January 1st-June 30</w:t>
      </w:r>
      <w:r w:rsidR="00360161" w:rsidRPr="00360161">
        <w:rPr>
          <w:vertAlign w:val="superscript"/>
        </w:rPr>
        <w:t>th</w:t>
      </w:r>
    </w:p>
    <w:p w14:paraId="5BC2385D" w14:textId="43DC3797" w:rsidR="00360161" w:rsidRDefault="00360161" w:rsidP="00360161">
      <w:pPr>
        <w:pStyle w:val="ListParagraph"/>
        <w:numPr>
          <w:ilvl w:val="2"/>
          <w:numId w:val="1"/>
        </w:numPr>
      </w:pPr>
      <w:r>
        <w:t>1501 unduplicated</w:t>
      </w:r>
    </w:p>
    <w:p w14:paraId="6D7E2ED0" w14:textId="3B1341AB" w:rsidR="00797416" w:rsidRDefault="00797416" w:rsidP="00797416">
      <w:pPr>
        <w:pStyle w:val="ListParagraph"/>
        <w:numPr>
          <w:ilvl w:val="1"/>
          <w:numId w:val="1"/>
        </w:numPr>
      </w:pPr>
      <w:r>
        <w:t>Coordinated Entry Data Review (</w:t>
      </w:r>
      <w:r w:rsidR="007F2E02">
        <w:t>Mid-year</w:t>
      </w:r>
      <w:r w:rsidR="00827C05">
        <w:t>)</w:t>
      </w:r>
    </w:p>
    <w:p w14:paraId="2083A105" w14:textId="3F096F6E" w:rsidR="00360161" w:rsidRDefault="00360161" w:rsidP="00360161">
      <w:pPr>
        <w:pStyle w:val="ListParagraph"/>
        <w:numPr>
          <w:ilvl w:val="2"/>
          <w:numId w:val="1"/>
        </w:numPr>
      </w:pPr>
      <w:r>
        <w:t>Total 560 households</w:t>
      </w:r>
    </w:p>
    <w:p w14:paraId="3E318D39" w14:textId="06B9C43D" w:rsidR="00EE0DC1" w:rsidRDefault="00EE0DC1" w:rsidP="00360161">
      <w:pPr>
        <w:pStyle w:val="ListParagraph"/>
        <w:numPr>
          <w:ilvl w:val="2"/>
          <w:numId w:val="1"/>
        </w:numPr>
      </w:pPr>
      <w:r>
        <w:t>Wayne- will be in touch with Jess/Ashley do not think its as high</w:t>
      </w:r>
    </w:p>
    <w:p w14:paraId="1F00A12B" w14:textId="1048CADA" w:rsidR="004B2AF3" w:rsidRDefault="00797416" w:rsidP="004B2AF3">
      <w:pPr>
        <w:pStyle w:val="ListParagraph"/>
        <w:numPr>
          <w:ilvl w:val="1"/>
          <w:numId w:val="1"/>
        </w:numPr>
      </w:pPr>
      <w:r>
        <w:t>GBHI Grant Data Review</w:t>
      </w:r>
    </w:p>
    <w:p w14:paraId="5C619D4C" w14:textId="48D0E88E" w:rsidR="00EE0DC1" w:rsidRDefault="00EE0DC1" w:rsidP="00EE0DC1">
      <w:pPr>
        <w:pStyle w:val="ListParagraph"/>
        <w:numPr>
          <w:ilvl w:val="2"/>
          <w:numId w:val="1"/>
        </w:numPr>
      </w:pPr>
      <w:r>
        <w:t>Year 1 -74</w:t>
      </w:r>
    </w:p>
    <w:p w14:paraId="06BFEBE3" w14:textId="3B39EAED" w:rsidR="00EE0DC1" w:rsidRDefault="00EE0DC1" w:rsidP="00EE0DC1">
      <w:pPr>
        <w:pStyle w:val="ListParagraph"/>
        <w:numPr>
          <w:ilvl w:val="2"/>
          <w:numId w:val="1"/>
        </w:numPr>
      </w:pPr>
      <w:r>
        <w:t>Year 2- 52</w:t>
      </w:r>
    </w:p>
    <w:p w14:paraId="03AE3623" w14:textId="45363495" w:rsidR="00EE0DC1" w:rsidRDefault="00EE0DC1" w:rsidP="00EE0DC1">
      <w:pPr>
        <w:pStyle w:val="ListParagraph"/>
        <w:numPr>
          <w:ilvl w:val="3"/>
          <w:numId w:val="1"/>
        </w:numPr>
      </w:pPr>
      <w:r>
        <w:t>Sedatives and Benzo- climbing this year as opposed to last</w:t>
      </w:r>
    </w:p>
    <w:p w14:paraId="550DA61F" w14:textId="57AD0E8C" w:rsidR="00EE0DC1" w:rsidRDefault="00DC04E7" w:rsidP="00EE0DC1">
      <w:pPr>
        <w:pStyle w:val="ListParagraph"/>
        <w:numPr>
          <w:ilvl w:val="2"/>
          <w:numId w:val="1"/>
        </w:numPr>
      </w:pPr>
      <w:r>
        <w:t>Successfully housed 14 individuals</w:t>
      </w:r>
    </w:p>
    <w:p w14:paraId="05EB4646" w14:textId="77777777" w:rsidR="00514BDD" w:rsidRDefault="00514BDD" w:rsidP="00514BDD"/>
    <w:p w14:paraId="7320752E" w14:textId="62780511" w:rsidR="00514BDD" w:rsidRDefault="00514BDD" w:rsidP="00514BDD">
      <w:pPr>
        <w:pStyle w:val="ListParagraph"/>
        <w:numPr>
          <w:ilvl w:val="0"/>
          <w:numId w:val="1"/>
        </w:numPr>
      </w:pPr>
      <w:r>
        <w:t>HUD NOFO</w:t>
      </w:r>
      <w:r w:rsidR="00AC0615">
        <w:t xml:space="preserve"> (notice of funding opportunities)</w:t>
      </w:r>
      <w:r>
        <w:t xml:space="preserve"> – FY2025</w:t>
      </w:r>
      <w:r w:rsidR="00480636">
        <w:t xml:space="preserve"> (20 Minutes)</w:t>
      </w:r>
    </w:p>
    <w:p w14:paraId="6F580A14" w14:textId="0AFE8094" w:rsidR="00514BDD" w:rsidRDefault="00514BDD" w:rsidP="00514BDD">
      <w:pPr>
        <w:pStyle w:val="ListParagraph"/>
        <w:numPr>
          <w:ilvl w:val="1"/>
          <w:numId w:val="1"/>
        </w:numPr>
      </w:pPr>
      <w:r>
        <w:t>CoC Funding Concerns</w:t>
      </w:r>
    </w:p>
    <w:p w14:paraId="0D0F6FB5" w14:textId="77777777" w:rsidR="00AC0615" w:rsidRDefault="00514BDD" w:rsidP="00514BDD">
      <w:pPr>
        <w:pStyle w:val="ListParagraph"/>
        <w:numPr>
          <w:ilvl w:val="2"/>
          <w:numId w:val="1"/>
        </w:numPr>
      </w:pPr>
      <w:r>
        <w:t>HMIS</w:t>
      </w:r>
      <w:r w:rsidR="00AC0615">
        <w:t xml:space="preserve">- </w:t>
      </w:r>
    </w:p>
    <w:p w14:paraId="284412AD" w14:textId="4A10A730" w:rsidR="00514BDD" w:rsidRDefault="00AC0615" w:rsidP="00AC0615">
      <w:pPr>
        <w:pStyle w:val="ListParagraph"/>
        <w:numPr>
          <w:ilvl w:val="3"/>
          <w:numId w:val="1"/>
        </w:numPr>
      </w:pPr>
      <w:r>
        <w:t>concern that this will not be funded</w:t>
      </w:r>
    </w:p>
    <w:p w14:paraId="5C6E6EE2" w14:textId="77777777" w:rsidR="00AC0615" w:rsidRDefault="00514BDD" w:rsidP="00514BDD">
      <w:pPr>
        <w:pStyle w:val="ListParagraph"/>
        <w:numPr>
          <w:ilvl w:val="2"/>
          <w:numId w:val="1"/>
        </w:numPr>
      </w:pPr>
      <w:r>
        <w:t>Permanent Supported Housing</w:t>
      </w:r>
      <w:r w:rsidR="00AC0615">
        <w:t xml:space="preserve">- </w:t>
      </w:r>
    </w:p>
    <w:p w14:paraId="5B38C47E" w14:textId="795C3110" w:rsidR="00514BDD" w:rsidRDefault="00AC0615" w:rsidP="00AC0615">
      <w:pPr>
        <w:pStyle w:val="ListParagraph"/>
        <w:numPr>
          <w:ilvl w:val="3"/>
          <w:numId w:val="1"/>
        </w:numPr>
      </w:pPr>
      <w:r>
        <w:t>concern 2-year max</w:t>
      </w:r>
    </w:p>
    <w:p w14:paraId="16D32131" w14:textId="603E1B32" w:rsidR="00514BDD" w:rsidRDefault="00514BDD" w:rsidP="00514BDD">
      <w:pPr>
        <w:pStyle w:val="ListParagraph"/>
        <w:numPr>
          <w:ilvl w:val="2"/>
          <w:numId w:val="1"/>
        </w:numPr>
      </w:pPr>
      <w:r>
        <w:t>Bi-Annual NOFO</w:t>
      </w:r>
    </w:p>
    <w:p w14:paraId="6248A882" w14:textId="7A5A9815" w:rsidR="00AC0615" w:rsidRDefault="00AC0615" w:rsidP="00AC0615">
      <w:pPr>
        <w:pStyle w:val="ListParagraph"/>
        <w:numPr>
          <w:ilvl w:val="3"/>
          <w:numId w:val="1"/>
        </w:numPr>
      </w:pPr>
      <w:r>
        <w:t xml:space="preserve">Last year’s awardees </w:t>
      </w:r>
      <w:r w:rsidR="000D5B9D">
        <w:t>must</w:t>
      </w:r>
      <w:r>
        <w:t xml:space="preserve"> reapply</w:t>
      </w:r>
    </w:p>
    <w:p w14:paraId="0A074CA0" w14:textId="77777777" w:rsidR="00514BDD" w:rsidRDefault="00514BDD" w:rsidP="004B2AF3"/>
    <w:p w14:paraId="6CDCB98A" w14:textId="2C95F972" w:rsidR="004B2AF3" w:rsidRDefault="004B2AF3" w:rsidP="00797416">
      <w:pPr>
        <w:pStyle w:val="ListParagraph"/>
        <w:numPr>
          <w:ilvl w:val="0"/>
          <w:numId w:val="1"/>
        </w:numPr>
      </w:pPr>
      <w:r>
        <w:t>PIT Count- J</w:t>
      </w:r>
      <w:r w:rsidR="00DB5D20">
        <w:t>uly 23</w:t>
      </w:r>
      <w:r>
        <w:t>, 2025</w:t>
      </w:r>
    </w:p>
    <w:p w14:paraId="58C9CD60" w14:textId="4583B6E4" w:rsidR="000D5B9D" w:rsidRDefault="000D5B9D" w:rsidP="00424661">
      <w:pPr>
        <w:pStyle w:val="ListParagraph"/>
        <w:numPr>
          <w:ilvl w:val="1"/>
          <w:numId w:val="1"/>
        </w:numPr>
      </w:pPr>
      <w:r>
        <w:t>Still receiving information</w:t>
      </w:r>
      <w:r w:rsidR="00424661">
        <w:t xml:space="preserve">- </w:t>
      </w:r>
      <w:r>
        <w:t>Summer Count - Unsheltered only</w:t>
      </w:r>
    </w:p>
    <w:p w14:paraId="5F721FD6" w14:textId="44CCA43E" w:rsidR="000D5B9D" w:rsidRDefault="000D5B9D" w:rsidP="000D5B9D">
      <w:pPr>
        <w:pStyle w:val="ListParagraph"/>
        <w:numPr>
          <w:ilvl w:val="2"/>
          <w:numId w:val="1"/>
        </w:numPr>
      </w:pPr>
      <w:r>
        <w:t>Wayne – 4 individuals</w:t>
      </w:r>
      <w:r w:rsidR="00424661">
        <w:t>-Lyons, canal in Newark behind hotel</w:t>
      </w:r>
    </w:p>
    <w:p w14:paraId="5852DE6E" w14:textId="77777777" w:rsidR="004B2AF3" w:rsidRDefault="004B2AF3" w:rsidP="00797416"/>
    <w:p w14:paraId="02A1941B" w14:textId="68108DF0" w:rsidR="00797416" w:rsidRDefault="00797416" w:rsidP="00797416">
      <w:pPr>
        <w:pStyle w:val="ListParagraph"/>
        <w:numPr>
          <w:ilvl w:val="0"/>
          <w:numId w:val="1"/>
        </w:numPr>
      </w:pPr>
      <w:r>
        <w:t>Open Forum (10 minutes)</w:t>
      </w:r>
    </w:p>
    <w:p w14:paraId="4D22AB73" w14:textId="77777777" w:rsidR="000D5B9D" w:rsidRDefault="000D5B9D" w:rsidP="000D5B9D">
      <w:pPr>
        <w:pStyle w:val="ListParagraph"/>
      </w:pPr>
    </w:p>
    <w:p w14:paraId="3051CC98" w14:textId="4E300916" w:rsidR="000D5B9D" w:rsidRDefault="000D5B9D" w:rsidP="000D5B9D">
      <w:pPr>
        <w:pStyle w:val="ListParagraph"/>
        <w:numPr>
          <w:ilvl w:val="1"/>
          <w:numId w:val="1"/>
        </w:numPr>
      </w:pPr>
      <w:r>
        <w:t>SNAP- Medicaid, HEAP- concerns</w:t>
      </w:r>
    </w:p>
    <w:p w14:paraId="4B996A0A" w14:textId="246C7B5B" w:rsidR="00075D6A" w:rsidRDefault="00075D6A" w:rsidP="000D5B9D">
      <w:pPr>
        <w:pStyle w:val="ListParagraph"/>
        <w:numPr>
          <w:ilvl w:val="1"/>
          <w:numId w:val="1"/>
        </w:numPr>
      </w:pPr>
      <w:r>
        <w:t>CoC peer coordinator role- filled and should be joining the next meeting</w:t>
      </w:r>
    </w:p>
    <w:p w14:paraId="7B4CD3EB" w14:textId="26D3338B" w:rsidR="00546C66" w:rsidRDefault="00546C66" w:rsidP="000D5B9D">
      <w:pPr>
        <w:pStyle w:val="ListParagraph"/>
        <w:numPr>
          <w:ilvl w:val="1"/>
          <w:numId w:val="1"/>
        </w:numPr>
      </w:pPr>
      <w:r>
        <w:t>Send out a doodle poll for next quarterly meeting</w:t>
      </w:r>
      <w:r w:rsidR="00535961">
        <w:t>- October</w:t>
      </w:r>
    </w:p>
    <w:sectPr w:rsidR="00546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31505"/>
    <w:multiLevelType w:val="hybridMultilevel"/>
    <w:tmpl w:val="327E6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76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16"/>
    <w:rsid w:val="00075D6A"/>
    <w:rsid w:val="000D5B9D"/>
    <w:rsid w:val="00360161"/>
    <w:rsid w:val="003836A5"/>
    <w:rsid w:val="003D561A"/>
    <w:rsid w:val="00424661"/>
    <w:rsid w:val="004333D6"/>
    <w:rsid w:val="00480636"/>
    <w:rsid w:val="004B2AF3"/>
    <w:rsid w:val="00514BDD"/>
    <w:rsid w:val="00535961"/>
    <w:rsid w:val="00546C66"/>
    <w:rsid w:val="005E4940"/>
    <w:rsid w:val="006142FA"/>
    <w:rsid w:val="00620CAC"/>
    <w:rsid w:val="00637A4F"/>
    <w:rsid w:val="006B1E06"/>
    <w:rsid w:val="006C67A8"/>
    <w:rsid w:val="007047A0"/>
    <w:rsid w:val="00797416"/>
    <w:rsid w:val="007F2E02"/>
    <w:rsid w:val="00827C05"/>
    <w:rsid w:val="00877F26"/>
    <w:rsid w:val="008A2D57"/>
    <w:rsid w:val="008F19B5"/>
    <w:rsid w:val="00985B17"/>
    <w:rsid w:val="00A337C5"/>
    <w:rsid w:val="00AC0615"/>
    <w:rsid w:val="00AD0F7B"/>
    <w:rsid w:val="00BD1DD5"/>
    <w:rsid w:val="00BD2D8F"/>
    <w:rsid w:val="00D247A3"/>
    <w:rsid w:val="00D26175"/>
    <w:rsid w:val="00D27693"/>
    <w:rsid w:val="00D43492"/>
    <w:rsid w:val="00D610F3"/>
    <w:rsid w:val="00DB5D20"/>
    <w:rsid w:val="00DC04E7"/>
    <w:rsid w:val="00EC6AB4"/>
    <w:rsid w:val="00EE0DC1"/>
    <w:rsid w:val="00F36537"/>
    <w:rsid w:val="00F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7F14"/>
  <w15:chartTrackingRefBased/>
  <w15:docId w15:val="{B1D6BD83-6A47-40F3-8344-315EEF69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940"/>
  </w:style>
  <w:style w:type="paragraph" w:styleId="Heading1">
    <w:name w:val="heading 1"/>
    <w:basedOn w:val="Normal"/>
    <w:next w:val="Normal"/>
    <w:link w:val="Heading1Char"/>
    <w:uiPriority w:val="9"/>
    <w:qFormat/>
    <w:rsid w:val="005E4940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94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94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94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94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94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94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94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94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940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940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94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94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94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94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94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94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94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E494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E4940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94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E494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5E494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E4940"/>
    <w:rPr>
      <w:i/>
      <w:iCs/>
    </w:rPr>
  </w:style>
  <w:style w:type="paragraph" w:styleId="ListParagraph">
    <w:name w:val="List Paragraph"/>
    <w:basedOn w:val="Normal"/>
    <w:uiPriority w:val="34"/>
    <w:qFormat/>
    <w:rsid w:val="00797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94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94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940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5E4940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494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5E4940"/>
    <w:rPr>
      <w:b/>
      <w:bCs/>
    </w:rPr>
  </w:style>
  <w:style w:type="character" w:styleId="Emphasis">
    <w:name w:val="Emphasis"/>
    <w:basedOn w:val="DefaultParagraphFont"/>
    <w:uiPriority w:val="20"/>
    <w:qFormat/>
    <w:rsid w:val="005E4940"/>
    <w:rPr>
      <w:i/>
      <w:iCs/>
    </w:rPr>
  </w:style>
  <w:style w:type="paragraph" w:styleId="NoSpacing">
    <w:name w:val="No Spacing"/>
    <w:uiPriority w:val="1"/>
    <w:qFormat/>
    <w:rsid w:val="005E494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494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E4940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5E494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494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FA6B-0BD4-4089-851F-92E40BFA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Norris</dc:creator>
  <cp:keywords/>
  <dc:description/>
  <cp:lastModifiedBy>Casey Norris</cp:lastModifiedBy>
  <cp:revision>10</cp:revision>
  <cp:lastPrinted>2025-07-23T19:18:00Z</cp:lastPrinted>
  <dcterms:created xsi:type="dcterms:W3CDTF">2025-07-28T17:42:00Z</dcterms:created>
  <dcterms:modified xsi:type="dcterms:W3CDTF">2025-07-28T18:29:00Z</dcterms:modified>
</cp:coreProperties>
</file>